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2C30BB8F" w:rsidR="00212BC7" w:rsidRDefault="00D42C3E" w:rsidP="006F2CB4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color w:val="000000"/>
          <w:sz w:val="22"/>
          <w:szCs w:val="22"/>
        </w:rPr>
      </w:pPr>
      <w:r>
        <w:rPr>
          <w:rFonts w:eastAsia="Times New Roman"/>
          <w:color w:val="000000"/>
          <w:sz w:val="22"/>
          <w:szCs w:val="22"/>
        </w:rPr>
        <w:t xml:space="preserve">Student Name:  </w:t>
      </w:r>
      <w:r w:rsidR="006A0FFD">
        <w:rPr>
          <w:rFonts w:eastAsia="Times New Roman"/>
          <w:color w:val="000000"/>
          <w:sz w:val="22"/>
          <w:szCs w:val="22"/>
        </w:rPr>
        <w:t xml:space="preserve">Azeem Arshad </w:t>
      </w:r>
      <w:proofErr w:type="spellStart"/>
      <w:r w:rsidR="006A0FFD">
        <w:rPr>
          <w:rFonts w:eastAsia="Times New Roman"/>
          <w:color w:val="000000"/>
          <w:sz w:val="22"/>
          <w:szCs w:val="22"/>
        </w:rPr>
        <w:t>Vasanwala</w:t>
      </w:r>
      <w:proofErr w:type="spellEnd"/>
      <w:r>
        <w:rPr>
          <w:rFonts w:eastAsia="Times New Roman"/>
          <w:color w:val="000000"/>
          <w:sz w:val="22"/>
          <w:szCs w:val="22"/>
        </w:rPr>
        <w:br/>
        <w:t xml:space="preserve">Email:  </w:t>
      </w:r>
      <w:r w:rsidR="006A0FFD">
        <w:rPr>
          <w:rFonts w:eastAsia="Times New Roman"/>
          <w:color w:val="000000"/>
          <w:sz w:val="22"/>
          <w:szCs w:val="22"/>
        </w:rPr>
        <w:t>avasanwa@asu.edu</w:t>
      </w:r>
      <w:r>
        <w:rPr>
          <w:rFonts w:eastAsia="Times New Roman"/>
          <w:color w:val="000000"/>
          <w:sz w:val="22"/>
          <w:szCs w:val="22"/>
        </w:rPr>
        <w:br/>
        <w:t xml:space="preserve">Submission Date:  </w:t>
      </w:r>
      <w:r w:rsidR="006A0FFD">
        <w:rPr>
          <w:rFonts w:eastAsia="Times New Roman"/>
          <w:color w:val="000000"/>
          <w:sz w:val="22"/>
          <w:szCs w:val="22"/>
        </w:rPr>
        <w:t>11 Feb 2022</w:t>
      </w:r>
      <w:r>
        <w:rPr>
          <w:rFonts w:eastAsia="Times New Roman"/>
          <w:color w:val="000000"/>
          <w:sz w:val="22"/>
          <w:szCs w:val="22"/>
        </w:rPr>
        <w:br/>
        <w:t>Class Name and Term: CS</w:t>
      </w:r>
      <w:r w:rsidR="00CA5BEE">
        <w:rPr>
          <w:rFonts w:eastAsia="Times New Roman"/>
          <w:color w:val="000000"/>
          <w:sz w:val="22"/>
          <w:szCs w:val="22"/>
        </w:rPr>
        <w:t>E468</w:t>
      </w:r>
      <w:r>
        <w:rPr>
          <w:rFonts w:eastAsia="Times New Roman"/>
          <w:color w:val="000000"/>
          <w:sz w:val="22"/>
          <w:szCs w:val="22"/>
        </w:rPr>
        <w:t xml:space="preserve"> S</w:t>
      </w:r>
      <w:r w:rsidR="00CA5BEE">
        <w:rPr>
          <w:rFonts w:eastAsia="Times New Roman"/>
          <w:color w:val="000000"/>
          <w:sz w:val="22"/>
          <w:szCs w:val="22"/>
        </w:rPr>
        <w:t>pring</w:t>
      </w:r>
      <w:r>
        <w:rPr>
          <w:rFonts w:eastAsia="Times New Roman"/>
          <w:color w:val="000000"/>
          <w:sz w:val="22"/>
          <w:szCs w:val="22"/>
        </w:rPr>
        <w:t xml:space="preserve"> 202</w:t>
      </w:r>
      <w:r w:rsidR="00CA5BEE">
        <w:rPr>
          <w:rFonts w:eastAsia="Times New Roman"/>
          <w:color w:val="000000"/>
          <w:sz w:val="22"/>
          <w:szCs w:val="22"/>
        </w:rPr>
        <w:t>2</w:t>
      </w:r>
    </w:p>
    <w:p w14:paraId="00000002" w14:textId="77777777" w:rsidR="00212BC7" w:rsidRDefault="00212BC7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sz w:val="18"/>
          <w:szCs w:val="18"/>
        </w:rPr>
      </w:pPr>
    </w:p>
    <w:p w14:paraId="00000003" w14:textId="171D8972" w:rsidR="00212BC7" w:rsidRDefault="006A0FFD" w:rsidP="006F2CB4">
      <w:pPr>
        <w:pStyle w:val="Title"/>
        <w:jc w:val="left"/>
      </w:pPr>
      <w:r>
        <w:t>Lab 1</w:t>
      </w:r>
    </w:p>
    <w:p w14:paraId="00000004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Project Overview</w:t>
      </w:r>
    </w:p>
    <w:p w14:paraId="00000005" w14:textId="0C91CE4F" w:rsidR="00212BC7" w:rsidRDefault="006A0FFD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</w:rPr>
      </w:pPr>
      <w:r>
        <w:rPr>
          <w:rFonts w:eastAsia="Times New Roman"/>
          <w:color w:val="000000"/>
        </w:rPr>
        <w:t>Over the course of this lab, I created 3 virtual machines (VMs) to simulate a client, gateway and server. I linked up the client and server and connected them to the gateway which provided both client and server VMs access outside of their local network</w:t>
      </w:r>
      <w:r w:rsidR="007860A0">
        <w:rPr>
          <w:rFonts w:eastAsia="Times New Roman"/>
          <w:color w:val="000000"/>
        </w:rPr>
        <w:t>s</w:t>
      </w:r>
      <w:r>
        <w:rPr>
          <w:rFonts w:eastAsia="Times New Roman"/>
          <w:color w:val="000000"/>
        </w:rPr>
        <w:t>. The gateway was configured to forward traffic to the host machine, and as such the VMs could access the internet once routing was set up for the client and server</w:t>
      </w:r>
      <w:r w:rsidR="007860A0">
        <w:rPr>
          <w:rFonts w:eastAsia="Times New Roman"/>
          <w:color w:val="000000"/>
        </w:rPr>
        <w:t xml:space="preserve"> and the gateway was able to forward traffic to the host machine via NAT.</w:t>
      </w:r>
    </w:p>
    <w:p w14:paraId="00000006" w14:textId="49B6D806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Network Setup</w:t>
      </w:r>
    </w:p>
    <w:p w14:paraId="068A2D62" w14:textId="1101DBA3" w:rsidR="00C8284D" w:rsidRPr="00C8284D" w:rsidRDefault="00C8284D" w:rsidP="00C8284D">
      <w:r w:rsidRPr="00C8284D">
        <w:rPr>
          <w:noProof/>
        </w:rPr>
        <w:drawing>
          <wp:inline distT="0" distB="0" distL="0" distR="0" wp14:anchorId="0F53BBD5" wp14:editId="3C626D56">
            <wp:extent cx="6583680" cy="3298825"/>
            <wp:effectExtent l="0" t="0" r="0" b="317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Software</w:t>
      </w:r>
    </w:p>
    <w:p w14:paraId="0D351216" w14:textId="5AD35C7C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VMWare Fusion</w:t>
      </w:r>
    </w:p>
    <w:p w14:paraId="798FEEBD" w14:textId="449D56F8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Ubuntu 20.04</w:t>
      </w:r>
    </w:p>
    <w:p w14:paraId="631E2ED3" w14:textId="5B7640DC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iptables</w:t>
      </w:r>
    </w:p>
    <w:p w14:paraId="2F648A4D" w14:textId="2D384916" w:rsidR="00F97C6A" w:rsidRP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ifconfig</w:t>
      </w:r>
    </w:p>
    <w:p w14:paraId="0000000E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Project Description</w:t>
      </w:r>
    </w:p>
    <w:p w14:paraId="3934CECC" w14:textId="09D7563F" w:rsidR="00821803" w:rsidRDefault="00821803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My laptop is a 2021 MacBook Pro running an M1 chip. As a result, it was difficult to set up </w:t>
      </w:r>
      <w:r w:rsidR="0073117E">
        <w:rPr>
          <w:rFonts w:eastAsia="Times New Roman"/>
          <w:color w:val="000000"/>
        </w:rPr>
        <w:t>the VM as virtualization software is mostly made for x86 machines. I got Dr Deng’s help to set up VMWare Fusion for Apple Silicon with an Ubuntu for ARM image. I will present the key steps I took here.</w:t>
      </w:r>
    </w:p>
    <w:p w14:paraId="25146643" w14:textId="2C395B5A" w:rsidR="0073117E" w:rsidRDefault="0073117E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 xml:space="preserve">Download VMWare Fusion for Apple Silicon from here: </w:t>
      </w:r>
      <w:hyperlink r:id="rId8" w:history="1">
        <w:r w:rsidRPr="0073117E">
          <w:rPr>
            <w:rStyle w:val="Hyperlink"/>
          </w:rPr>
          <w:t>https://blogs.vmware.com/teamfusion/2021/09/fusion-for-m1-public-tech-preview-now-available.html</w:t>
        </w:r>
      </w:hyperlink>
    </w:p>
    <w:p w14:paraId="2F726443" w14:textId="3BD32789" w:rsidR="0073117E" w:rsidRDefault="0073117E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Install VMWare Fusion for Apple Silicon</w:t>
      </w:r>
    </w:p>
    <w:p w14:paraId="2EA07B4D" w14:textId="0F053202" w:rsidR="0073117E" w:rsidRPr="006F2CB4" w:rsidRDefault="006F2CB4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</w:rPr>
        <w:t xml:space="preserve">Download the </w:t>
      </w:r>
      <w:r w:rsidRPr="006F2CB4">
        <w:rPr>
          <w:color w:val="000000"/>
          <w:lang w:val="en-SG"/>
        </w:rPr>
        <w:t>64-bit ARM </w:t>
      </w:r>
      <w:r w:rsidRPr="006F2CB4">
        <w:rPr>
          <w:color w:val="000000"/>
        </w:rPr>
        <w:t xml:space="preserve">image for Ubuntu 20.04 from here: </w:t>
      </w:r>
      <w:hyperlink r:id="rId9" w:history="1">
        <w:r w:rsidRPr="006F2CB4">
          <w:rPr>
            <w:rStyle w:val="Hyperlink"/>
          </w:rPr>
          <w:t>https://cdimage.ubuntu.com/focal/daily-live/current/</w:t>
        </w:r>
      </w:hyperlink>
    </w:p>
    <w:p w14:paraId="6DD34A12" w14:textId="504F1859" w:rsidR="006F2CB4" w:rsidRDefault="006F2CB4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Create a new VM using the image downloaded. We will first create the Gateway VM and base the client and server off </w:t>
      </w:r>
      <w:r>
        <w:rPr>
          <w:color w:val="000000"/>
          <w:lang w:val="en-SG"/>
        </w:rPr>
        <w:lastRenderedPageBreak/>
        <w:t>that VM</w:t>
      </w:r>
    </w:p>
    <w:p w14:paraId="555C3B49" w14:textId="049DA333" w:rsid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First, add the ISO file and enter the configuration page</w:t>
      </w:r>
      <w:r>
        <w:rPr>
          <w:color w:val="000000"/>
          <w:lang w:val="en-SG"/>
        </w:rPr>
        <w:br/>
        <w:t xml:space="preserve"> </w:t>
      </w:r>
      <w:r w:rsidRPr="006F2CB4">
        <w:rPr>
          <w:noProof/>
          <w:color w:val="000000"/>
          <w:lang w:val="en-SG"/>
        </w:rPr>
        <w:drawing>
          <wp:inline distT="0" distB="0" distL="0" distR="0" wp14:anchorId="576D6EC2" wp14:editId="49844FBF">
            <wp:extent cx="2604269" cy="2157984"/>
            <wp:effectExtent l="0" t="0" r="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9178" cy="21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CB4">
        <w:rPr>
          <w:noProof/>
          <w:color w:val="000000"/>
          <w:lang w:val="en-SG"/>
        </w:rPr>
        <w:drawing>
          <wp:inline distT="0" distB="0" distL="0" distR="0" wp14:anchorId="1106BE4F" wp14:editId="00C8B923">
            <wp:extent cx="2584994" cy="214753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1133" cy="221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0E82" w14:textId="47CAD1C4" w:rsid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Click on “Customize Settings” and add 2 more network adapters under “Add Device”</w:t>
      </w:r>
      <w:r>
        <w:rPr>
          <w:color w:val="000000"/>
          <w:lang w:val="en-SG"/>
        </w:rPr>
        <w:br/>
      </w:r>
      <w:r w:rsidRPr="006F2CB4">
        <w:rPr>
          <w:noProof/>
          <w:color w:val="000000"/>
          <w:lang w:val="en-SG"/>
        </w:rPr>
        <w:drawing>
          <wp:inline distT="0" distB="0" distL="0" distR="0" wp14:anchorId="1A51E865" wp14:editId="18EC7A12">
            <wp:extent cx="2546957" cy="1557092"/>
            <wp:effectExtent l="0" t="0" r="6350" b="508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5842" cy="16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CB4">
        <w:rPr>
          <w:noProof/>
          <w:color w:val="000000"/>
          <w:lang w:val="en-SG"/>
        </w:rPr>
        <w:drawing>
          <wp:inline distT="0" distB="0" distL="0" distR="0" wp14:anchorId="4ADE2F55" wp14:editId="65BB128B">
            <wp:extent cx="2962656" cy="1558952"/>
            <wp:effectExtent l="0" t="0" r="0" b="317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3708" cy="15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2DC3" w14:textId="4995D37A" w:rsidR="006F2CB4" w:rsidRP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Go to VMWare preferences &gt; Network, and add </w:t>
      </w:r>
      <w:r w:rsidR="007F6564">
        <w:rPr>
          <w:color w:val="000000"/>
          <w:lang w:val="en-SG"/>
        </w:rPr>
        <w:t>2</w:t>
      </w:r>
      <w:r>
        <w:rPr>
          <w:color w:val="000000"/>
          <w:lang w:val="en-SG"/>
        </w:rPr>
        <w:t xml:space="preserve"> networks. </w:t>
      </w:r>
      <w:r w:rsidR="007F6564">
        <w:rPr>
          <w:color w:val="000000"/>
          <w:lang w:val="en-SG"/>
        </w:rPr>
        <w:t>Name</w:t>
      </w:r>
      <w:r>
        <w:rPr>
          <w:color w:val="000000"/>
          <w:lang w:val="en-SG"/>
        </w:rPr>
        <w:t xml:space="preserve"> </w:t>
      </w:r>
      <w:r w:rsidR="007F6564">
        <w:rPr>
          <w:color w:val="000000"/>
          <w:lang w:val="en-SG"/>
        </w:rPr>
        <w:t>them Network 1 and 2</w:t>
      </w:r>
      <w:r>
        <w:rPr>
          <w:color w:val="000000"/>
          <w:lang w:val="en-SG"/>
        </w:rPr>
        <w:t xml:space="preserve">. These will be </w:t>
      </w:r>
      <w:r w:rsidR="007F6564">
        <w:rPr>
          <w:color w:val="000000"/>
          <w:lang w:val="en-SG"/>
        </w:rPr>
        <w:t xml:space="preserve">networks described in the lab guide on page 1. Uncheck “Connect the host Mac to this network” and “Provide address on this network via DHCP”. Network 3 will </w:t>
      </w:r>
      <w:r w:rsidR="0000679F">
        <w:rPr>
          <w:color w:val="000000"/>
          <w:lang w:val="en-SG"/>
        </w:rPr>
        <w:t>be the one connected to the Host machine, under “Shared with my Mac”.</w:t>
      </w:r>
      <w:r>
        <w:rPr>
          <w:color w:val="000000"/>
          <w:lang w:val="en-SG"/>
        </w:rPr>
        <w:br/>
      </w:r>
      <w:r w:rsidRPr="006F2CB4">
        <w:rPr>
          <w:noProof/>
        </w:rPr>
        <w:t xml:space="preserve"> </w:t>
      </w:r>
      <w:r w:rsidRPr="006F2CB4">
        <w:rPr>
          <w:noProof/>
          <w:color w:val="000000"/>
          <w:lang w:val="en-SG"/>
        </w:rPr>
        <w:drawing>
          <wp:inline distT="0" distB="0" distL="0" distR="0" wp14:anchorId="41E4FEB8" wp14:editId="7254E1EC">
            <wp:extent cx="2044069" cy="24475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069" cy="244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2DEC" w14:textId="77777777" w:rsidR="0000679F" w:rsidRDefault="0000679F">
      <w:pPr>
        <w:rPr>
          <w:color w:val="000000"/>
          <w:lang w:val="en-SG"/>
        </w:rPr>
      </w:pPr>
      <w:r>
        <w:rPr>
          <w:color w:val="000000"/>
          <w:lang w:val="en-SG"/>
        </w:rPr>
        <w:br w:type="page"/>
      </w:r>
    </w:p>
    <w:p w14:paraId="286AC0C9" w14:textId="305369AB" w:rsidR="0000679F" w:rsidRDefault="0000679F" w:rsidP="0000679F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lastRenderedPageBreak/>
        <w:t>Open the VM settings, and connect Network Adapter 1 to Network 1, Network Adapter 2 to Network 2, and Network Adapter 3 to “Shared with my Mac”</w:t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12379A2F" wp14:editId="18439611">
            <wp:extent cx="2439079" cy="1907177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5108" cy="19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79F">
        <w:rPr>
          <w:noProof/>
          <w:color w:val="000000"/>
          <w:lang w:val="en-SG"/>
        </w:rPr>
        <w:drawing>
          <wp:inline distT="0" distB="0" distL="0" distR="0" wp14:anchorId="401E5A0C" wp14:editId="0868720A">
            <wp:extent cx="2439499" cy="1907504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807" cy="196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7EC5D658" wp14:editId="0DBD402B">
            <wp:extent cx="2512586" cy="1964654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7445" cy="19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CDFD" w14:textId="77777777" w:rsidR="00860F10" w:rsidRDefault="0000679F" w:rsidP="00860F10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Start the VM and go through the setup to create your own account and password. When asked, select a “Normal Installation”.</w:t>
      </w:r>
      <w:r>
        <w:rPr>
          <w:color w:val="000000"/>
          <w:lang w:val="en-SG"/>
        </w:rPr>
        <w:br/>
      </w:r>
      <w:r w:rsidRPr="0000679F">
        <w:rPr>
          <w:noProof/>
          <w:color w:val="000000"/>
          <w:lang w:val="en-SG"/>
        </w:rPr>
        <w:drawing>
          <wp:inline distT="0" distB="0" distL="0" distR="0" wp14:anchorId="55225FD1" wp14:editId="031A33F9">
            <wp:extent cx="2785001" cy="2180348"/>
            <wp:effectExtent l="0" t="0" r="0" b="444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3265" cy="22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79F">
        <w:rPr>
          <w:noProof/>
          <w:color w:val="000000"/>
          <w:lang w:val="en-SG"/>
        </w:rPr>
        <w:drawing>
          <wp:inline distT="0" distB="0" distL="0" distR="0" wp14:anchorId="150D8B06" wp14:editId="1B152D03">
            <wp:extent cx="2815989" cy="2194560"/>
            <wp:effectExtent l="0" t="0" r="3810" b="254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5974" cy="22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lang w:val="en-SG"/>
        </w:rPr>
        <w:br/>
      </w:r>
    </w:p>
    <w:p w14:paraId="64F1309C" w14:textId="77777777" w:rsidR="00860F10" w:rsidRDefault="00860F10">
      <w:pPr>
        <w:rPr>
          <w:color w:val="000000"/>
          <w:lang w:val="en-SG"/>
        </w:rPr>
      </w:pPr>
      <w:r>
        <w:rPr>
          <w:color w:val="000000"/>
          <w:lang w:val="en-SG"/>
        </w:rPr>
        <w:br w:type="page"/>
      </w:r>
    </w:p>
    <w:p w14:paraId="0B0999DE" w14:textId="6CBB351B" w:rsidR="0000679F" w:rsidRPr="00860F10" w:rsidRDefault="00860F10" w:rsidP="00860F10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 w:rsidRPr="00860F10">
        <w:rPr>
          <w:color w:val="000000"/>
          <w:lang w:val="en-SG"/>
        </w:rPr>
        <w:lastRenderedPageBreak/>
        <w:t>Select “Erase Disk”</w:t>
      </w:r>
      <w:r w:rsidRPr="00860F10">
        <w:rPr>
          <w:color w:val="000000"/>
          <w:lang w:val="en-SG"/>
        </w:rPr>
        <w:br/>
      </w:r>
      <w:r w:rsidRPr="00860F10">
        <w:rPr>
          <w:noProof/>
          <w:lang w:val="en-SG"/>
        </w:rPr>
        <w:drawing>
          <wp:inline distT="0" distB="0" distL="0" distR="0" wp14:anchorId="74DBE684" wp14:editId="006DFE45">
            <wp:extent cx="2753650" cy="2169879"/>
            <wp:effectExtent l="0" t="0" r="254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3683" cy="22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FB1E" w14:textId="77777777" w:rsidR="002F6CA8" w:rsidRDefault="00860F10" w:rsidP="0000679F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Once the installation is complete, open the terminal and run </w:t>
      </w:r>
      <w:r w:rsidR="002F6CA8">
        <w:rPr>
          <w:color w:val="000000"/>
          <w:lang w:val="en-SG"/>
        </w:rPr>
        <w:t>the following commands in order:</w:t>
      </w:r>
    </w:p>
    <w:p w14:paraId="090EDF44" w14:textId="77777777" w:rsidR="002F6CA8" w:rsidRPr="002F6CA8" w:rsidRDefault="00860F10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update</w:t>
      </w:r>
    </w:p>
    <w:p w14:paraId="692EFFD8" w14:textId="527DEB02" w:rsidR="0000679F" w:rsidRPr="002F6CA8" w:rsidRDefault="00860F10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ifconfig</w:t>
      </w:r>
      <w:r w:rsidR="002F6CA8">
        <w:rPr>
          <w:i/>
          <w:iCs/>
          <w:color w:val="000000"/>
          <w:lang w:val="en-SG"/>
        </w:rPr>
        <w:br/>
      </w:r>
      <w:r w:rsidR="002F6CA8" w:rsidRPr="002F6CA8">
        <w:rPr>
          <w:noProof/>
          <w:color w:val="000000"/>
          <w:lang w:val="en-SG"/>
        </w:rPr>
        <w:drawing>
          <wp:inline distT="0" distB="0" distL="0" distR="0" wp14:anchorId="2FF0107F" wp14:editId="1666B3B8">
            <wp:extent cx="4336869" cy="2839796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3999" cy="285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9513" w14:textId="34279530" w:rsidR="002F6CA8" w:rsidRP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iptables</w:t>
      </w:r>
    </w:p>
    <w:p w14:paraId="6D93344B" w14:textId="37D0C7D3" w:rsid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</w:t>
      </w:r>
      <w:proofErr w:type="spellStart"/>
      <w:r>
        <w:rPr>
          <w:i/>
          <w:iCs/>
          <w:color w:val="000000"/>
          <w:lang w:val="en-SG"/>
        </w:rPr>
        <w:t>wireshark</w:t>
      </w:r>
      <w:proofErr w:type="spellEnd"/>
      <w:r>
        <w:rPr>
          <w:color w:val="000000"/>
          <w:lang w:val="en-SG"/>
        </w:rPr>
        <w:t xml:space="preserve"> (this is needed for future labs)</w:t>
      </w:r>
    </w:p>
    <w:p w14:paraId="5F8ECD4F" w14:textId="27C0167A" w:rsidR="002F6CA8" w:rsidRP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</w:t>
      </w:r>
      <w:proofErr w:type="spellStart"/>
      <w:r>
        <w:rPr>
          <w:i/>
          <w:iCs/>
          <w:color w:val="000000"/>
          <w:lang w:val="en-SG"/>
        </w:rPr>
        <w:t>nmap</w:t>
      </w:r>
      <w:proofErr w:type="spellEnd"/>
    </w:p>
    <w:p w14:paraId="0F2B1B98" w14:textId="2FD79240" w:rsidR="002F6CA8" w:rsidRDefault="002F6CA8" w:rsidP="002F6CA8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Now, shut down the VM and get ready to clone it</w:t>
      </w:r>
    </w:p>
    <w:p w14:paraId="7C125D90" w14:textId="74F72E75" w:rsid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Rename the VM to gateway</w:t>
      </w:r>
      <w:r>
        <w:rPr>
          <w:color w:val="000000"/>
          <w:lang w:val="en-SG"/>
        </w:rPr>
        <w:br/>
      </w:r>
      <w:r w:rsidRPr="002F6CA8">
        <w:rPr>
          <w:noProof/>
          <w:color w:val="000000"/>
          <w:lang w:val="en-SG"/>
        </w:rPr>
        <w:drawing>
          <wp:inline distT="0" distB="0" distL="0" distR="0" wp14:anchorId="48B917AB" wp14:editId="5A366CC2">
            <wp:extent cx="2926080" cy="1891453"/>
            <wp:effectExtent l="0" t="0" r="0" b="127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6896" cy="19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FBB" w14:textId="6E6B7A35" w:rsidR="002F6CA8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Create a Linked Clone of the VM and name it “Client”. This saves space as opposed to a full clone. We will do this step twice.</w:t>
      </w:r>
      <w:r>
        <w:rPr>
          <w:color w:val="000000"/>
          <w:lang w:val="en-SG"/>
        </w:rPr>
        <w:br/>
      </w:r>
      <w:r w:rsidRPr="007F3674">
        <w:rPr>
          <w:noProof/>
          <w:color w:val="000000"/>
          <w:lang w:val="en-SG"/>
        </w:rPr>
        <w:lastRenderedPageBreak/>
        <w:drawing>
          <wp:inline distT="0" distB="0" distL="0" distR="0" wp14:anchorId="3DCA7FE7" wp14:editId="6A9E0690">
            <wp:extent cx="3315449" cy="2105733"/>
            <wp:effectExtent l="0" t="0" r="0" b="254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9420" cy="214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DFDE" w14:textId="47E0E225" w:rsidR="007F3674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For the first linked clone, delete network adapters 2 and 3. For the second linked clone, name it “Server” and delete network adapters 1 and 3. Deleting network adapters can be done by going into the adapter settings &gt; advanced &gt; remove network adapter.</w:t>
      </w:r>
      <w:r>
        <w:rPr>
          <w:color w:val="000000"/>
          <w:lang w:val="en-SG"/>
        </w:rPr>
        <w:br/>
      </w:r>
      <w:r w:rsidRPr="007F3674">
        <w:rPr>
          <w:noProof/>
          <w:color w:val="000000"/>
          <w:lang w:val="en-SG"/>
        </w:rPr>
        <w:drawing>
          <wp:inline distT="0" distB="0" distL="0" distR="0" wp14:anchorId="64EF839C" wp14:editId="1AE32307">
            <wp:extent cx="1956688" cy="2184110"/>
            <wp:effectExtent l="0" t="0" r="0" b="63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6866" cy="219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3B6A" w14:textId="46202540" w:rsidR="007F3674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Once done, start all 3 VMs</w:t>
      </w:r>
    </w:p>
    <w:p w14:paraId="5A41E1DD" w14:textId="2C30F976" w:rsidR="007F3674" w:rsidRPr="00BB53E0" w:rsidRDefault="007F3674" w:rsidP="007F367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We are now ready to configure the VMs as required by the lab. We will first connect the client VM to the gateway.</w:t>
      </w:r>
    </w:p>
    <w:p w14:paraId="6DDEF11E" w14:textId="74A9D653" w:rsidR="007F3674" w:rsidRPr="00BB53E0" w:rsidRDefault="007F3674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r>
        <w:rPr>
          <w:i/>
          <w:iCs/>
          <w:color w:val="000000"/>
          <w:lang w:val="en-SG"/>
        </w:rPr>
        <w:t>ifconfig</w:t>
      </w:r>
      <w:r>
        <w:rPr>
          <w:color w:val="000000"/>
          <w:lang w:val="en-SG"/>
        </w:rPr>
        <w:t xml:space="preserve"> in the client to list our network interfaces. In my case, I have 1 interface named </w:t>
      </w:r>
      <w:r>
        <w:rPr>
          <w:i/>
          <w:iCs/>
          <w:color w:val="000000"/>
          <w:lang w:val="en-SG"/>
        </w:rPr>
        <w:t>ens160</w:t>
      </w:r>
      <w:r>
        <w:rPr>
          <w:color w:val="000000"/>
          <w:lang w:val="en-SG"/>
        </w:rPr>
        <w:t xml:space="preserve">. We will bring up the interface with the IP address 192.168.0.10/24 by running </w:t>
      </w:r>
      <w:proofErr w:type="spellStart"/>
      <w:r w:rsidR="00502F97" w:rsidRPr="00502F97">
        <w:rPr>
          <w:i/>
          <w:iCs/>
          <w:color w:val="000000"/>
          <w:lang w:val="en-GB"/>
        </w:rPr>
        <w:t>sudo</w:t>
      </w:r>
      <w:proofErr w:type="spellEnd"/>
      <w:r w:rsidR="00502F97" w:rsidRPr="00502F97">
        <w:rPr>
          <w:i/>
          <w:iCs/>
          <w:color w:val="000000"/>
          <w:lang w:val="en-GB"/>
        </w:rPr>
        <w:t xml:space="preserve"> ifconfig </w:t>
      </w:r>
      <w:r w:rsidR="00502F97">
        <w:rPr>
          <w:i/>
          <w:iCs/>
          <w:color w:val="000000"/>
          <w:lang w:val="en-GB"/>
        </w:rPr>
        <w:t>ens160</w:t>
      </w:r>
      <w:r w:rsidR="00502F97" w:rsidRPr="00502F97">
        <w:rPr>
          <w:i/>
          <w:iCs/>
          <w:color w:val="000000"/>
          <w:lang w:val="en-GB"/>
        </w:rPr>
        <w:t xml:space="preserve"> 192.168.0.10/24</w:t>
      </w:r>
      <w:r w:rsidR="00502F97">
        <w:rPr>
          <w:i/>
          <w:iCs/>
          <w:color w:val="000000"/>
          <w:lang w:val="en-GB"/>
        </w:rPr>
        <w:t xml:space="preserve"> up</w:t>
      </w:r>
      <w:r w:rsidR="00BB53E0">
        <w:rPr>
          <w:color w:val="000000"/>
          <w:lang w:val="en-GB"/>
        </w:rPr>
        <w:br/>
      </w:r>
      <w:r w:rsidR="00BB53E0" w:rsidRPr="00BB53E0">
        <w:rPr>
          <w:i/>
          <w:iCs/>
          <w:noProof/>
          <w:color w:val="000000"/>
          <w:lang w:val="en-SG"/>
        </w:rPr>
        <w:drawing>
          <wp:inline distT="0" distB="0" distL="0" distR="0" wp14:anchorId="45DEA85A" wp14:editId="0322B0D6">
            <wp:extent cx="2501802" cy="1661595"/>
            <wp:effectExtent l="0" t="0" r="635" b="254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943" cy="16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8B4" w14:textId="66CCE180" w:rsidR="00BB53E0" w:rsidRPr="00BB53E0" w:rsidRDefault="00BB53E0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now bring up the gateway’s interface 1 with the IP 192.168.0.100/24. Similarly, we list the interfaces using </w:t>
      </w:r>
      <w:r>
        <w:rPr>
          <w:i/>
          <w:iCs/>
          <w:color w:val="000000"/>
          <w:lang w:val="en-SG"/>
        </w:rPr>
        <w:t>ifconfig</w:t>
      </w:r>
      <w:r>
        <w:rPr>
          <w:color w:val="000000"/>
          <w:lang w:val="en-SG"/>
        </w:rPr>
        <w:t xml:space="preserve">, and then bring up the first interface using </w:t>
      </w:r>
      <w:proofErr w:type="spellStart"/>
      <w:r w:rsidRPr="00BB53E0">
        <w:rPr>
          <w:i/>
          <w:iCs/>
          <w:color w:val="000000"/>
          <w:lang w:val="en-SG"/>
        </w:rPr>
        <w:t>sudo</w:t>
      </w:r>
      <w:proofErr w:type="spellEnd"/>
      <w:r w:rsidRPr="00BB53E0">
        <w:rPr>
          <w:i/>
          <w:iCs/>
          <w:color w:val="000000"/>
          <w:lang w:val="en-SG"/>
        </w:rPr>
        <w:t xml:space="preserve"> ifconfig ens160 192.168.0.100/24 up</w:t>
      </w:r>
      <w:r>
        <w:rPr>
          <w:i/>
          <w:iCs/>
          <w:color w:val="000000"/>
          <w:lang w:val="en-SG"/>
        </w:rPr>
        <w:t>.</w:t>
      </w:r>
    </w:p>
    <w:p w14:paraId="5CF3EC4D" w14:textId="14C58189" w:rsidR="00BB53E0" w:rsidRPr="00BB53E0" w:rsidRDefault="00BB53E0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Following that, we can ping the client from the gateway using </w:t>
      </w:r>
      <w:r>
        <w:rPr>
          <w:i/>
          <w:iCs/>
          <w:color w:val="000000"/>
          <w:lang w:val="en-SG"/>
        </w:rPr>
        <w:t>ping 192.168.0.10</w:t>
      </w:r>
      <w:r>
        <w:rPr>
          <w:color w:val="000000"/>
          <w:lang w:val="en-SG"/>
        </w:rPr>
        <w:t xml:space="preserve"> and see if we get a response, which we should since they are both and the same network</w:t>
      </w:r>
      <w:r>
        <w:rPr>
          <w:color w:val="000000"/>
          <w:lang w:val="en-SG"/>
        </w:rPr>
        <w:br/>
      </w:r>
      <w:r w:rsidRPr="00BB53E0">
        <w:rPr>
          <w:i/>
          <w:iCs/>
          <w:noProof/>
          <w:color w:val="000000"/>
          <w:lang w:val="en-SG"/>
        </w:rPr>
        <w:lastRenderedPageBreak/>
        <w:drawing>
          <wp:inline distT="0" distB="0" distL="0" distR="0" wp14:anchorId="7A8B5522" wp14:editId="1829C05D">
            <wp:extent cx="2915629" cy="1949377"/>
            <wp:effectExtent l="0" t="0" r="571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2400" cy="197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EC3" w14:textId="5F959A93" w:rsidR="00BB53E0" w:rsidRPr="00492A62" w:rsidRDefault="00492A62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Once connectivity is established, we can permanently configure the network configuration of the client</w:t>
      </w:r>
    </w:p>
    <w:p w14:paraId="0957E095" w14:textId="11D3C5A0" w:rsidR="00492A62" w:rsidRPr="00492A62" w:rsidRDefault="00492A62" w:rsidP="00492A62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navigate to </w:t>
      </w:r>
      <w:r>
        <w:rPr>
          <w:i/>
          <w:iCs/>
          <w:color w:val="000000"/>
          <w:lang w:val="en-SG"/>
        </w:rPr>
        <w:t>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using </w:t>
      </w:r>
      <w:r>
        <w:rPr>
          <w:i/>
          <w:iCs/>
          <w:color w:val="000000"/>
          <w:lang w:val="en-SG"/>
        </w:rPr>
        <w:t>cd 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and create the configuration file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nano 01-netcfg.yaml</w:t>
      </w:r>
    </w:p>
    <w:p w14:paraId="3B348ABF" w14:textId="10F2C6ED" w:rsidR="00FD11A4" w:rsidRPr="00FD11A4" w:rsidRDefault="00FD11A4" w:rsidP="00FD11A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Copy in the content from </w:t>
      </w:r>
      <w:proofErr w:type="spellStart"/>
      <w:r>
        <w:rPr>
          <w:color w:val="000000"/>
          <w:lang w:val="en-SG"/>
        </w:rPr>
        <w:t>client.yaml</w:t>
      </w:r>
      <w:proofErr w:type="spellEnd"/>
      <w:r>
        <w:rPr>
          <w:color w:val="000000"/>
          <w:lang w:val="en-SG"/>
        </w:rPr>
        <w:t xml:space="preserve"> (located at </w:t>
      </w:r>
      <w:hyperlink r:id="rId27" w:history="1">
        <w:r w:rsidRPr="00C67608">
          <w:rPr>
            <w:rStyle w:val="Hyperlink"/>
            <w:lang w:val="en-SG"/>
          </w:rPr>
          <w:t>cse468-labs/</w:t>
        </w:r>
        <w:r w:rsidR="00A95120" w:rsidRPr="00C67608">
          <w:rPr>
            <w:rStyle w:val="Hyperlink"/>
            <w:lang w:val="en-SG"/>
          </w:rPr>
          <w:t>L</w:t>
        </w:r>
        <w:r w:rsidRPr="00C67608">
          <w:rPr>
            <w:rStyle w:val="Hyperlink"/>
            <w:lang w:val="en-SG"/>
          </w:rPr>
          <w:t>ab</w:t>
        </w:r>
        <w:r w:rsidR="00A95120" w:rsidRPr="00C67608">
          <w:rPr>
            <w:rStyle w:val="Hyperlink"/>
            <w:lang w:val="en-SG"/>
          </w:rPr>
          <w:t>-0</w:t>
        </w:r>
        <w:r w:rsidRPr="00C67608">
          <w:rPr>
            <w:rStyle w:val="Hyperlink"/>
            <w:lang w:val="en-SG"/>
          </w:rPr>
          <w:t>1/</w:t>
        </w:r>
        <w:r w:rsidR="00A95120" w:rsidRPr="00C67608">
          <w:rPr>
            <w:rStyle w:val="Hyperlink"/>
            <w:lang w:val="en-SG"/>
          </w:rPr>
          <w:t>config-files/</w:t>
        </w:r>
        <w:proofErr w:type="spellStart"/>
        <w:r w:rsidRPr="00C67608">
          <w:rPr>
            <w:rStyle w:val="Hyperlink"/>
            <w:lang w:val="en-SG"/>
          </w:rPr>
          <w:t>client.yaml</w:t>
        </w:r>
        <w:proofErr w:type="spellEnd"/>
      </w:hyperlink>
      <w:r>
        <w:rPr>
          <w:color w:val="000000"/>
          <w:lang w:val="en-SG"/>
        </w:rPr>
        <w:t>) and save the file. Ensure you update the name of your interface if it differs.</w:t>
      </w:r>
    </w:p>
    <w:p w14:paraId="2CB5AE07" w14:textId="51BBA634" w:rsidR="00FD11A4" w:rsidRPr="003427D6" w:rsidRDefault="00FD11A4" w:rsidP="00FD11A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i/>
          <w:iCs/>
          <w:color w:val="000000"/>
          <w:lang w:val="en-SG"/>
        </w:rPr>
        <w:t xml:space="preserve"> apply</w:t>
      </w:r>
      <w:r>
        <w:rPr>
          <w:color w:val="000000"/>
          <w:lang w:val="en-SG"/>
        </w:rPr>
        <w:t xml:space="preserve"> to apply the configuration.</w:t>
      </w:r>
    </w:p>
    <w:p w14:paraId="44AD09A0" w14:textId="1327412C" w:rsidR="003427D6" w:rsidRPr="003427D6" w:rsidRDefault="003427D6" w:rsidP="003427D6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should notice the default gateway has also been added by running </w:t>
      </w:r>
      <w:r w:rsidRPr="003427D6">
        <w:rPr>
          <w:i/>
          <w:iCs/>
          <w:color w:val="000000"/>
          <w:lang w:val="en-SG"/>
        </w:rPr>
        <w:t>route-n</w:t>
      </w:r>
      <w:r>
        <w:rPr>
          <w:color w:val="000000"/>
          <w:lang w:val="en-SG"/>
        </w:rPr>
        <w:br/>
      </w:r>
      <w:r w:rsidRPr="003427D6">
        <w:rPr>
          <w:i/>
          <w:iCs/>
          <w:color w:val="000000"/>
          <w:lang w:val="en-SG"/>
        </w:rPr>
        <w:drawing>
          <wp:inline distT="0" distB="0" distL="0" distR="0" wp14:anchorId="63FC00F4" wp14:editId="7CB6DEE2">
            <wp:extent cx="3270939" cy="2643126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6145" cy="2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8907" w14:textId="621138BF" w:rsidR="00FD11A4" w:rsidRPr="00FD11A4" w:rsidRDefault="00FD11A4" w:rsidP="00FD11A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will now set up the server. The steps are identical to Step 4, replacing </w:t>
      </w:r>
      <w:proofErr w:type="spellStart"/>
      <w:r>
        <w:rPr>
          <w:color w:val="000000"/>
          <w:lang w:val="en-SG"/>
        </w:rPr>
        <w:t>client.yaml</w:t>
      </w:r>
      <w:proofErr w:type="spellEnd"/>
      <w:r>
        <w:rPr>
          <w:color w:val="000000"/>
          <w:lang w:val="en-SG"/>
        </w:rPr>
        <w:t xml:space="preserve"> with </w:t>
      </w:r>
      <w:hyperlink r:id="rId29" w:history="1">
        <w:proofErr w:type="spellStart"/>
        <w:r w:rsidRPr="00C67608">
          <w:rPr>
            <w:rStyle w:val="Hyperlink"/>
            <w:lang w:val="en-SG"/>
          </w:rPr>
          <w:t>server.yaml</w:t>
        </w:r>
        <w:proofErr w:type="spellEnd"/>
      </w:hyperlink>
      <w:r>
        <w:rPr>
          <w:color w:val="000000"/>
          <w:lang w:val="en-SG"/>
        </w:rPr>
        <w:t xml:space="preserve"> instead.</w:t>
      </w:r>
      <w:r w:rsidR="00B946AD">
        <w:rPr>
          <w:color w:val="000000"/>
          <w:lang w:val="en-SG"/>
        </w:rPr>
        <w:t xml:space="preserve"> Note that the IP addresses also need to be updated. The server’s IP is 10.0.0.10</w:t>
      </w:r>
      <w:r w:rsidR="007B10DD">
        <w:rPr>
          <w:color w:val="000000"/>
          <w:lang w:val="en-SG"/>
        </w:rPr>
        <w:t>/24 and the default gateway for the server is located at 10.0.0.100/24.</w:t>
      </w:r>
      <w:r w:rsidR="00C67608">
        <w:rPr>
          <w:color w:val="000000"/>
          <w:lang w:val="en-SG"/>
        </w:rPr>
        <w:t xml:space="preserve"> When pinging the server from the gateway we should use 10.0.0.10.</w:t>
      </w:r>
      <w:r w:rsidR="003427D6">
        <w:rPr>
          <w:color w:val="000000"/>
          <w:lang w:val="en-SG"/>
        </w:rPr>
        <w:t xml:space="preserve"> The screenshot below shows the output of </w:t>
      </w:r>
      <w:r w:rsidR="003427D6">
        <w:rPr>
          <w:i/>
          <w:iCs/>
          <w:color w:val="000000"/>
          <w:lang w:val="en-SG"/>
        </w:rPr>
        <w:t>ifconfig</w:t>
      </w:r>
      <w:r w:rsidR="003427D6">
        <w:rPr>
          <w:color w:val="000000"/>
          <w:lang w:val="en-SG"/>
        </w:rPr>
        <w:t xml:space="preserve"> and </w:t>
      </w:r>
      <w:r w:rsidR="003427D6">
        <w:rPr>
          <w:i/>
          <w:iCs/>
          <w:color w:val="000000"/>
          <w:lang w:val="en-SG"/>
        </w:rPr>
        <w:t>route-n</w:t>
      </w:r>
      <w:r w:rsidR="003427D6">
        <w:rPr>
          <w:color w:val="000000"/>
          <w:lang w:val="en-SG"/>
        </w:rPr>
        <w:t xml:space="preserve"> for the server machine.</w:t>
      </w:r>
      <w:r w:rsidR="003427D6">
        <w:rPr>
          <w:color w:val="000000"/>
          <w:lang w:val="en-SG"/>
        </w:rPr>
        <w:br/>
      </w:r>
      <w:r w:rsidR="003427D6" w:rsidRPr="003427D6">
        <w:rPr>
          <w:i/>
          <w:iCs/>
          <w:color w:val="000000"/>
          <w:lang w:val="en-SG"/>
        </w:rPr>
        <w:lastRenderedPageBreak/>
        <w:drawing>
          <wp:inline distT="0" distB="0" distL="0" distR="0" wp14:anchorId="49BAD605" wp14:editId="696539F7">
            <wp:extent cx="3161998" cy="2555094"/>
            <wp:effectExtent l="0" t="0" r="635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9261" cy="25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AEA" w14:textId="2D8A93C6" w:rsidR="00FD11A4" w:rsidRPr="005C2824" w:rsidRDefault="00FD11A4" w:rsidP="00FD11A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We will now finish up the configuration for the server.</w:t>
      </w:r>
    </w:p>
    <w:p w14:paraId="3853E26E" w14:textId="256B64E7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First we ensure that we are able to provide the 3</w:t>
      </w:r>
      <w:r w:rsidRPr="005C2824">
        <w:rPr>
          <w:color w:val="000000"/>
          <w:vertAlign w:val="superscript"/>
          <w:lang w:val="en-SG"/>
        </w:rPr>
        <w:t>rd</w:t>
      </w:r>
      <w:r>
        <w:rPr>
          <w:color w:val="000000"/>
          <w:lang w:val="en-SG"/>
        </w:rPr>
        <w:t xml:space="preserve"> interface on the gateway with an IP address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dhclient</w:t>
      </w:r>
      <w:proofErr w:type="spellEnd"/>
      <w:r>
        <w:rPr>
          <w:i/>
          <w:iCs/>
          <w:color w:val="000000"/>
          <w:lang w:val="en-SG"/>
        </w:rPr>
        <w:t xml:space="preserve"> ens224.</w:t>
      </w:r>
      <w:r>
        <w:rPr>
          <w:color w:val="000000"/>
          <w:lang w:val="en-SG"/>
        </w:rPr>
        <w:t xml:space="preserve"> Replace </w:t>
      </w:r>
      <w:r>
        <w:rPr>
          <w:i/>
          <w:iCs/>
          <w:color w:val="000000"/>
          <w:lang w:val="en-SG"/>
        </w:rPr>
        <w:t>ens224</w:t>
      </w:r>
      <w:r>
        <w:rPr>
          <w:color w:val="000000"/>
          <w:lang w:val="en-SG"/>
        </w:rPr>
        <w:t xml:space="preserve"> with the interface identifier for the 3</w:t>
      </w:r>
      <w:r w:rsidRPr="005C2824">
        <w:rPr>
          <w:color w:val="000000"/>
          <w:vertAlign w:val="superscript"/>
          <w:lang w:val="en-SG"/>
        </w:rPr>
        <w:t>rd</w:t>
      </w:r>
      <w:r>
        <w:rPr>
          <w:color w:val="000000"/>
          <w:lang w:val="en-SG"/>
        </w:rPr>
        <w:t xml:space="preserve"> interface for your own gateway machine</w:t>
      </w:r>
      <w:r w:rsidR="003427D6">
        <w:rPr>
          <w:color w:val="000000"/>
          <w:lang w:val="en-SG"/>
        </w:rPr>
        <w:t xml:space="preserve">. Notice that VMWare assigns an </w:t>
      </w:r>
      <w:r w:rsidR="002F47A2">
        <w:rPr>
          <w:color w:val="000000"/>
          <w:lang w:val="en-SG"/>
        </w:rPr>
        <w:t>IP address different from your host machine to the gateway.</w:t>
      </w:r>
      <w:r w:rsidR="00D67D38">
        <w:rPr>
          <w:color w:val="000000"/>
          <w:lang w:val="en-SG"/>
        </w:rPr>
        <w:br/>
      </w:r>
      <w:r w:rsidR="00D67D38" w:rsidRPr="00D67D38">
        <w:rPr>
          <w:i/>
          <w:iCs/>
          <w:color w:val="000000"/>
          <w:lang w:val="en-SG"/>
        </w:rPr>
        <w:drawing>
          <wp:inline distT="0" distB="0" distL="0" distR="0" wp14:anchorId="240AB9A0" wp14:editId="2B38F199">
            <wp:extent cx="4502705" cy="3638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705" cy="36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FBD0" w14:textId="1E85CFA0" w:rsidR="005C2824" w:rsidRPr="00492A62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Navigate to </w:t>
      </w:r>
      <w:r>
        <w:rPr>
          <w:i/>
          <w:iCs/>
          <w:color w:val="000000"/>
          <w:lang w:val="en-SG"/>
        </w:rPr>
        <w:t>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using </w:t>
      </w:r>
      <w:r>
        <w:rPr>
          <w:i/>
          <w:iCs/>
          <w:color w:val="000000"/>
          <w:lang w:val="en-SG"/>
        </w:rPr>
        <w:t>cd 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and create the configuration file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nano 01-netcfg.yaml</w:t>
      </w:r>
    </w:p>
    <w:p w14:paraId="4C962C4F" w14:textId="1C12A46C" w:rsidR="005C2824" w:rsidRPr="00FD11A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Copy in the content from </w:t>
      </w:r>
      <w:proofErr w:type="spellStart"/>
      <w:r>
        <w:rPr>
          <w:color w:val="000000"/>
          <w:lang w:val="en-SG"/>
        </w:rPr>
        <w:t>gateway.yaml</w:t>
      </w:r>
      <w:proofErr w:type="spellEnd"/>
      <w:r>
        <w:rPr>
          <w:color w:val="000000"/>
          <w:lang w:val="en-SG"/>
        </w:rPr>
        <w:t xml:space="preserve"> (located at </w:t>
      </w:r>
      <w:hyperlink r:id="rId32" w:history="1">
        <w:r w:rsidRPr="00C67608">
          <w:rPr>
            <w:rStyle w:val="Hyperlink"/>
            <w:lang w:val="en-SG"/>
          </w:rPr>
          <w:t>cse468-lab</w:t>
        </w:r>
        <w:r w:rsidRPr="00C67608">
          <w:rPr>
            <w:rStyle w:val="Hyperlink"/>
            <w:lang w:val="en-SG"/>
          </w:rPr>
          <w:t>s</w:t>
        </w:r>
        <w:r w:rsidRPr="00C67608">
          <w:rPr>
            <w:rStyle w:val="Hyperlink"/>
            <w:lang w:val="en-SG"/>
          </w:rPr>
          <w:t>/</w:t>
        </w:r>
        <w:r w:rsidR="00A95120" w:rsidRPr="00C67608">
          <w:rPr>
            <w:rStyle w:val="Hyperlink"/>
            <w:lang w:val="en-SG"/>
          </w:rPr>
          <w:t>L</w:t>
        </w:r>
        <w:r w:rsidRPr="00C67608">
          <w:rPr>
            <w:rStyle w:val="Hyperlink"/>
            <w:lang w:val="en-SG"/>
          </w:rPr>
          <w:t>ab</w:t>
        </w:r>
        <w:r w:rsidR="00A95120" w:rsidRPr="00C67608">
          <w:rPr>
            <w:rStyle w:val="Hyperlink"/>
            <w:lang w:val="en-SG"/>
          </w:rPr>
          <w:t>-0</w:t>
        </w:r>
        <w:r w:rsidRPr="00C67608">
          <w:rPr>
            <w:rStyle w:val="Hyperlink"/>
            <w:lang w:val="en-SG"/>
          </w:rPr>
          <w:t>1/</w:t>
        </w:r>
        <w:r w:rsidR="00A95120" w:rsidRPr="00C67608">
          <w:rPr>
            <w:rStyle w:val="Hyperlink"/>
            <w:lang w:val="en-SG"/>
          </w:rPr>
          <w:t>config-files/</w:t>
        </w:r>
        <w:proofErr w:type="spellStart"/>
        <w:r w:rsidRPr="00C67608">
          <w:rPr>
            <w:rStyle w:val="Hyperlink"/>
            <w:lang w:val="en-SG"/>
          </w:rPr>
          <w:t>gateway.yaml</w:t>
        </w:r>
        <w:proofErr w:type="spellEnd"/>
      </w:hyperlink>
      <w:r>
        <w:rPr>
          <w:color w:val="000000"/>
          <w:lang w:val="en-SG"/>
        </w:rPr>
        <w:t>) and save the file. Ensure you update the name of your interface if it differs.</w:t>
      </w:r>
    </w:p>
    <w:p w14:paraId="382EB30F" w14:textId="0636B528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i/>
          <w:iCs/>
          <w:color w:val="000000"/>
          <w:lang w:val="en-SG"/>
        </w:rPr>
        <w:t xml:space="preserve"> apply</w:t>
      </w:r>
      <w:r>
        <w:rPr>
          <w:color w:val="000000"/>
          <w:lang w:val="en-SG"/>
        </w:rPr>
        <w:t xml:space="preserve"> to apply the configuration.</w:t>
      </w:r>
    </w:p>
    <w:p w14:paraId="7BD066DE" w14:textId="6F860720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r w:rsidRPr="005C2824">
        <w:rPr>
          <w:i/>
          <w:iCs/>
          <w:color w:val="000000"/>
          <w:lang w:val="en-GB"/>
        </w:rPr>
        <w:t xml:space="preserve">iptables -t </w:t>
      </w:r>
      <w:proofErr w:type="spellStart"/>
      <w:r w:rsidRPr="005C2824">
        <w:rPr>
          <w:i/>
          <w:iCs/>
          <w:color w:val="000000"/>
          <w:lang w:val="en-GB"/>
        </w:rPr>
        <w:t>nat</w:t>
      </w:r>
      <w:proofErr w:type="spellEnd"/>
      <w:r w:rsidRPr="005C2824">
        <w:rPr>
          <w:i/>
          <w:iCs/>
          <w:color w:val="000000"/>
          <w:lang w:val="en-GB"/>
        </w:rPr>
        <w:t xml:space="preserve"> -A POSTROUTING -o </w:t>
      </w:r>
      <w:r>
        <w:rPr>
          <w:i/>
          <w:iCs/>
          <w:color w:val="000000"/>
          <w:lang w:val="en-GB"/>
        </w:rPr>
        <w:t>ens224</w:t>
      </w:r>
      <w:r w:rsidRPr="005C2824">
        <w:rPr>
          <w:i/>
          <w:iCs/>
          <w:color w:val="000000"/>
          <w:lang w:val="en-GB"/>
        </w:rPr>
        <w:t xml:space="preserve"> -j MASQUERADE</w:t>
      </w:r>
      <w:r>
        <w:rPr>
          <w:color w:val="000000"/>
          <w:lang w:val="en-GB"/>
        </w:rPr>
        <w:t xml:space="preserve"> to set up the NAT for communication with the internet from the client and server</w:t>
      </w:r>
    </w:p>
    <w:p w14:paraId="03CC576E" w14:textId="7CB57CB9" w:rsidR="005C2824" w:rsidRPr="000D7672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GB"/>
        </w:rPr>
        <w:t xml:space="preserve">Run </w:t>
      </w:r>
      <w:proofErr w:type="spellStart"/>
      <w:r w:rsidRPr="005C2824">
        <w:rPr>
          <w:i/>
          <w:iCs/>
          <w:color w:val="000000"/>
          <w:lang w:val="en-GB"/>
        </w:rPr>
        <w:t>sudo</w:t>
      </w:r>
      <w:proofErr w:type="spellEnd"/>
      <w:r w:rsidRPr="005C2824">
        <w:rPr>
          <w:i/>
          <w:iCs/>
          <w:color w:val="000000"/>
          <w:lang w:val="en-GB"/>
        </w:rPr>
        <w:t xml:space="preserve"> </w:t>
      </w:r>
      <w:proofErr w:type="spellStart"/>
      <w:r w:rsidRPr="005C2824">
        <w:rPr>
          <w:i/>
          <w:iCs/>
          <w:color w:val="000000"/>
          <w:lang w:val="en-GB"/>
        </w:rPr>
        <w:t>sysctl</w:t>
      </w:r>
      <w:proofErr w:type="spellEnd"/>
      <w:r w:rsidRPr="005C2824">
        <w:rPr>
          <w:i/>
          <w:iCs/>
          <w:color w:val="000000"/>
          <w:lang w:val="en-GB"/>
        </w:rPr>
        <w:t xml:space="preserve"> -w </w:t>
      </w:r>
      <w:proofErr w:type="gramStart"/>
      <w:r w:rsidRPr="005C2824">
        <w:rPr>
          <w:i/>
          <w:iCs/>
          <w:color w:val="000000"/>
          <w:lang w:val="en-GB"/>
        </w:rPr>
        <w:t>net.ipv4.ip</w:t>
      </w:r>
      <w:proofErr w:type="gramEnd"/>
      <w:r w:rsidRPr="005C2824">
        <w:rPr>
          <w:i/>
          <w:iCs/>
          <w:color w:val="000000"/>
          <w:lang w:val="en-GB"/>
        </w:rPr>
        <w:t>_forward=1</w:t>
      </w:r>
      <w:r>
        <w:rPr>
          <w:color w:val="000000"/>
          <w:lang w:val="en-GB"/>
        </w:rPr>
        <w:t xml:space="preserve"> to </w:t>
      </w:r>
      <w:r w:rsidR="000D7672">
        <w:rPr>
          <w:color w:val="000000"/>
          <w:lang w:val="en-GB"/>
        </w:rPr>
        <w:t xml:space="preserve">enable IP </w:t>
      </w:r>
      <w:r>
        <w:rPr>
          <w:color w:val="000000"/>
          <w:lang w:val="en-GB"/>
        </w:rPr>
        <w:t>forward</w:t>
      </w:r>
      <w:r w:rsidR="000D7672">
        <w:rPr>
          <w:color w:val="000000"/>
          <w:lang w:val="en-GB"/>
        </w:rPr>
        <w:t>ing</w:t>
      </w:r>
    </w:p>
    <w:p w14:paraId="4850A97F" w14:textId="128CB319" w:rsidR="00365B0C" w:rsidRPr="00365B0C" w:rsidRDefault="000D7672" w:rsidP="00365B0C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GB"/>
        </w:rPr>
        <w:t xml:space="preserve">We are now </w:t>
      </w:r>
      <w:r w:rsidR="00B535BC">
        <w:rPr>
          <w:color w:val="000000"/>
          <w:lang w:val="en-GB"/>
        </w:rPr>
        <w:t>done;</w:t>
      </w:r>
      <w:r>
        <w:rPr>
          <w:color w:val="000000"/>
          <w:lang w:val="en-GB"/>
        </w:rPr>
        <w:t xml:space="preserve"> we should be able to fire up a web browser on each of the VMs and access the internet from all of them.</w:t>
      </w:r>
      <w:r w:rsidR="00667490">
        <w:rPr>
          <w:color w:val="000000"/>
          <w:lang w:val="en-GB"/>
        </w:rPr>
        <w:t xml:space="preserve"> The picture below shows that I can access google from each of the VMs</w:t>
      </w:r>
      <w:r w:rsidR="00365B0C">
        <w:rPr>
          <w:color w:val="000000"/>
          <w:lang w:val="en-GB"/>
        </w:rPr>
        <w:br/>
      </w:r>
      <w:r w:rsidR="00365B0C" w:rsidRPr="00365B0C">
        <w:rPr>
          <w:i/>
          <w:iCs/>
          <w:noProof/>
          <w:color w:val="000000"/>
          <w:lang w:val="en-SG"/>
        </w:rPr>
        <w:lastRenderedPageBreak/>
        <w:drawing>
          <wp:inline distT="0" distB="0" distL="0" distR="0" wp14:anchorId="23BD86DE" wp14:editId="39B652CA">
            <wp:extent cx="5707705" cy="36894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705" cy="36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0C">
        <w:rPr>
          <w:color w:val="000000"/>
          <w:lang w:val="en-GB"/>
        </w:rPr>
        <w:br/>
      </w:r>
      <w:r w:rsidR="00365B0C">
        <w:rPr>
          <w:color w:val="000000"/>
          <w:lang w:val="en-GB"/>
        </w:rPr>
        <w:br/>
        <w:t>Additionally, I am also able to ping www.google.com from all the VMs</w:t>
      </w:r>
      <w:r w:rsidR="00365B0C">
        <w:rPr>
          <w:color w:val="000000"/>
          <w:lang w:val="en-GB"/>
        </w:rPr>
        <w:br/>
      </w:r>
      <w:r w:rsidR="00365B0C">
        <w:rPr>
          <w:color w:val="000000"/>
          <w:lang w:val="en-GB"/>
        </w:rPr>
        <w:br/>
      </w:r>
      <w:r w:rsidR="00365B0C" w:rsidRPr="00365B0C">
        <w:rPr>
          <w:noProof/>
          <w:color w:val="000000"/>
          <w:lang w:val="en-GB"/>
        </w:rPr>
        <w:drawing>
          <wp:inline distT="0" distB="0" distL="0" distR="0" wp14:anchorId="2E0D5F01" wp14:editId="097032C4">
            <wp:extent cx="5707380" cy="3689319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6653" cy="37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0C" w:rsidRPr="00365B0C">
        <w:rPr>
          <w:color w:val="000000"/>
          <w:lang w:val="en-GB"/>
        </w:rPr>
        <w:br/>
      </w:r>
      <w:r w:rsidR="00365B0C" w:rsidRPr="00365B0C">
        <w:rPr>
          <w:color w:val="000000"/>
          <w:lang w:val="en-GB"/>
        </w:rPr>
        <w:br/>
      </w:r>
    </w:p>
    <w:p w14:paraId="00000010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Conclusion</w:t>
      </w:r>
    </w:p>
    <w:p w14:paraId="6651DB70" w14:textId="4159BACB" w:rsidR="00F97C6A" w:rsidRDefault="00F97C6A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</w:rPr>
      </w:pPr>
      <w:r>
        <w:rPr>
          <w:rFonts w:eastAsia="Times New Roman"/>
          <w:color w:val="000000"/>
        </w:rPr>
        <w:t>I learnt how to forward traffic from one network interface to</w:t>
      </w:r>
      <w:r w:rsidR="006D21DD">
        <w:rPr>
          <w:rFonts w:eastAsia="Times New Roman"/>
          <w:color w:val="000000"/>
        </w:rPr>
        <w:t xml:space="preserve"> another by setting up routing rules using iptables.</w:t>
      </w:r>
      <w:r w:rsidR="00821803">
        <w:rPr>
          <w:rFonts w:eastAsia="Times New Roman"/>
          <w:color w:val="000000"/>
        </w:rPr>
        <w:t xml:space="preserve"> I also learnt </w:t>
      </w:r>
      <w:r w:rsidR="00821803">
        <w:rPr>
          <w:rFonts w:eastAsia="Times New Roman"/>
          <w:color w:val="000000"/>
        </w:rPr>
        <w:lastRenderedPageBreak/>
        <w:t xml:space="preserve">how to set up virtual interfaces within a hypervisor’s ecosystem so that different VMs can talk to each other. I think I picked up what I needed to do fairly </w:t>
      </w:r>
      <w:proofErr w:type="gramStart"/>
      <w:r w:rsidR="00821803">
        <w:rPr>
          <w:rFonts w:eastAsia="Times New Roman"/>
          <w:color w:val="000000"/>
        </w:rPr>
        <w:t>quickly, and</w:t>
      </w:r>
      <w:proofErr w:type="gramEnd"/>
      <w:r w:rsidR="00821803">
        <w:rPr>
          <w:rFonts w:eastAsia="Times New Roman"/>
          <w:color w:val="000000"/>
        </w:rPr>
        <w:t xml:space="preserve"> was able to extrapolate the setup for the server VM once I had set up the client VM.</w:t>
      </w:r>
    </w:p>
    <w:p w14:paraId="00000012" w14:textId="77777777" w:rsidR="00212BC7" w:rsidRDefault="00212BC7" w:rsidP="006F2CB4">
      <w:pPr>
        <w:pStyle w:val="Heading2"/>
      </w:pPr>
    </w:p>
    <w:p w14:paraId="00000013" w14:textId="2CFD1DC3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Appendix B: Attached files</w:t>
      </w:r>
    </w:p>
    <w:p w14:paraId="056B7C10" w14:textId="012BD13B" w:rsidR="00AD792E" w:rsidRPr="00AD792E" w:rsidRDefault="00AD792E" w:rsidP="00AD792E">
      <w:r>
        <w:t xml:space="preserve">Config files are found here: </w:t>
      </w:r>
      <w:hyperlink r:id="rId35" w:history="1">
        <w:r w:rsidRPr="00AD792E">
          <w:rPr>
            <w:rStyle w:val="Hyperlink"/>
          </w:rPr>
          <w:t>https://github.com/DrWala/cse468-labs</w:t>
        </w:r>
      </w:hyperlink>
    </w:p>
    <w:p w14:paraId="00000021" w14:textId="7AAD9E0A" w:rsidR="00212BC7" w:rsidRPr="00891F57" w:rsidRDefault="00D42C3E" w:rsidP="00891F57">
      <w:pPr>
        <w:pStyle w:val="Heading1"/>
        <w:numPr>
          <w:ilvl w:val="0"/>
          <w:numId w:val="3"/>
        </w:numPr>
        <w:shd w:val="clear" w:color="auto" w:fill="FFFFFF"/>
        <w:spacing w:line="276" w:lineRule="auto"/>
        <w:jc w:val="left"/>
      </w:pPr>
      <w:r>
        <w:t xml:space="preserve">References </w:t>
      </w:r>
    </w:p>
    <w:sectPr w:rsidR="00212BC7" w:rsidRPr="00891F57">
      <w:headerReference w:type="default" r:id="rId36"/>
      <w:footerReference w:type="even" r:id="rId37"/>
      <w:footerReference w:type="default" r:id="rId38"/>
      <w:pgSz w:w="12240" w:h="15840"/>
      <w:pgMar w:top="1008" w:right="936" w:bottom="1008" w:left="936" w:header="432" w:footer="43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36D7CB" w14:textId="77777777" w:rsidR="00100A43" w:rsidRDefault="00100A43">
      <w:r>
        <w:separator/>
      </w:r>
    </w:p>
  </w:endnote>
  <w:endnote w:type="continuationSeparator" w:id="0">
    <w:p w14:paraId="25EED729" w14:textId="77777777" w:rsidR="00100A43" w:rsidRDefault="00100A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215981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3632FC4" w14:textId="045C51EB" w:rsidR="00361766" w:rsidRDefault="00361766" w:rsidP="00CD4C0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80BBDD" w14:textId="77777777" w:rsidR="00361766" w:rsidRDefault="0036176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757554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817512D" w14:textId="38F6B8AD" w:rsidR="00361766" w:rsidRDefault="00361766" w:rsidP="00CD4C0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7B6884D" w14:textId="77777777" w:rsidR="00361766" w:rsidRDefault="003617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77B73" w14:textId="77777777" w:rsidR="00100A43" w:rsidRDefault="00100A43">
      <w:r>
        <w:separator/>
      </w:r>
    </w:p>
  </w:footnote>
  <w:footnote w:type="continuationSeparator" w:id="0">
    <w:p w14:paraId="499CBB67" w14:textId="77777777" w:rsidR="00100A43" w:rsidRDefault="00100A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2" w14:textId="7BC4B95B" w:rsidR="00212BC7" w:rsidRDefault="00D42C3E">
    <w:pPr>
      <w:jc w:val="right"/>
    </w:pPr>
    <w:r>
      <w:fldChar w:fldCharType="begin"/>
    </w:r>
    <w:r>
      <w:instrText>PAGE</w:instrText>
    </w:r>
    <w:r>
      <w:fldChar w:fldCharType="separate"/>
    </w:r>
    <w:r w:rsidR="00CA5BEE">
      <w:rPr>
        <w:noProof/>
      </w:rPr>
      <w:t>1</w:t>
    </w:r>
    <w:r>
      <w:fldChar w:fldCharType="end"/>
    </w:r>
  </w:p>
  <w:p w14:paraId="59B22DA5" w14:textId="77777777" w:rsidR="006B41C2" w:rsidRDefault="006B41C2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04F7E"/>
    <w:multiLevelType w:val="multilevel"/>
    <w:tmpl w:val="9A0A16F4"/>
    <w:lvl w:ilvl="0">
      <w:start w:val="1"/>
      <w:numFmt w:val="decimal"/>
      <w:lvlText w:val="[%1]"/>
      <w:lvlJc w:val="left"/>
      <w:pPr>
        <w:ind w:left="1170" w:hanging="360"/>
      </w:pPr>
      <w:rPr>
        <w:i w:val="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4274309F"/>
    <w:multiLevelType w:val="hybridMultilevel"/>
    <w:tmpl w:val="A296BEC8"/>
    <w:lvl w:ilvl="0" w:tplc="E6E22930">
      <w:numFmt w:val="bullet"/>
      <w:lvlText w:val="-"/>
      <w:lvlJc w:val="left"/>
      <w:pPr>
        <w:ind w:left="562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2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22" w:hanging="360"/>
      </w:pPr>
      <w:rPr>
        <w:rFonts w:ascii="Wingdings" w:hAnsi="Wingdings" w:hint="default"/>
      </w:rPr>
    </w:lvl>
  </w:abstractNum>
  <w:abstractNum w:abstractNumId="2" w15:restartNumberingAfterBreak="0">
    <w:nsid w:val="56721144"/>
    <w:multiLevelType w:val="hybridMultilevel"/>
    <w:tmpl w:val="8A92A806"/>
    <w:lvl w:ilvl="0" w:tplc="8B5A6AC4">
      <w:start w:val="1"/>
      <w:numFmt w:val="decimal"/>
      <w:lvlText w:val="%1."/>
      <w:lvlJc w:val="left"/>
      <w:pPr>
        <w:ind w:left="562" w:hanging="360"/>
      </w:pPr>
      <w:rPr>
        <w:rFonts w:eastAsia="Times New Roman" w:hint="default"/>
        <w:i w:val="0"/>
        <w:iCs w:val="0"/>
      </w:rPr>
    </w:lvl>
    <w:lvl w:ilvl="1" w:tplc="3B12A486">
      <w:start w:val="1"/>
      <w:numFmt w:val="lowerLetter"/>
      <w:lvlText w:val="%2."/>
      <w:lvlJc w:val="left"/>
      <w:pPr>
        <w:ind w:left="1282" w:hanging="360"/>
      </w:pPr>
      <w:rPr>
        <w:i w:val="0"/>
        <w:iCs w:val="0"/>
      </w:rPr>
    </w:lvl>
    <w:lvl w:ilvl="2" w:tplc="2626C402">
      <w:start w:val="1"/>
      <w:numFmt w:val="lowerRoman"/>
      <w:lvlText w:val="%3."/>
      <w:lvlJc w:val="right"/>
      <w:pPr>
        <w:ind w:left="2002" w:hanging="180"/>
      </w:pPr>
      <w:rPr>
        <w:i w:val="0"/>
        <w:iCs w:val="0"/>
      </w:rPr>
    </w:lvl>
    <w:lvl w:ilvl="3" w:tplc="0809000F" w:tentative="1">
      <w:start w:val="1"/>
      <w:numFmt w:val="decimal"/>
      <w:lvlText w:val="%4."/>
      <w:lvlJc w:val="left"/>
      <w:pPr>
        <w:ind w:left="2722" w:hanging="360"/>
      </w:pPr>
    </w:lvl>
    <w:lvl w:ilvl="4" w:tplc="08090019" w:tentative="1">
      <w:start w:val="1"/>
      <w:numFmt w:val="lowerLetter"/>
      <w:lvlText w:val="%5."/>
      <w:lvlJc w:val="left"/>
      <w:pPr>
        <w:ind w:left="3442" w:hanging="360"/>
      </w:pPr>
    </w:lvl>
    <w:lvl w:ilvl="5" w:tplc="0809001B" w:tentative="1">
      <w:start w:val="1"/>
      <w:numFmt w:val="lowerRoman"/>
      <w:lvlText w:val="%6."/>
      <w:lvlJc w:val="right"/>
      <w:pPr>
        <w:ind w:left="4162" w:hanging="180"/>
      </w:pPr>
    </w:lvl>
    <w:lvl w:ilvl="6" w:tplc="0809000F" w:tentative="1">
      <w:start w:val="1"/>
      <w:numFmt w:val="decimal"/>
      <w:lvlText w:val="%7."/>
      <w:lvlJc w:val="left"/>
      <w:pPr>
        <w:ind w:left="4882" w:hanging="360"/>
      </w:pPr>
    </w:lvl>
    <w:lvl w:ilvl="7" w:tplc="08090019" w:tentative="1">
      <w:start w:val="1"/>
      <w:numFmt w:val="lowerLetter"/>
      <w:lvlText w:val="%8."/>
      <w:lvlJc w:val="left"/>
      <w:pPr>
        <w:ind w:left="5602" w:hanging="360"/>
      </w:pPr>
    </w:lvl>
    <w:lvl w:ilvl="8" w:tplc="0809001B" w:tentative="1">
      <w:start w:val="1"/>
      <w:numFmt w:val="lowerRoman"/>
      <w:lvlText w:val="%9."/>
      <w:lvlJc w:val="right"/>
      <w:pPr>
        <w:ind w:left="6322" w:hanging="180"/>
      </w:pPr>
    </w:lvl>
  </w:abstractNum>
  <w:abstractNum w:abstractNumId="3" w15:restartNumberingAfterBreak="0">
    <w:nsid w:val="5F7567C2"/>
    <w:multiLevelType w:val="multilevel"/>
    <w:tmpl w:val="BBA4267E"/>
    <w:lvl w:ilvl="0">
      <w:start w:val="1"/>
      <w:numFmt w:val="bullet"/>
      <w:lvlText w:val="●"/>
      <w:lvlJc w:val="left"/>
      <w:pPr>
        <w:ind w:left="97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9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1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3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5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7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9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1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3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1981BB6"/>
    <w:multiLevelType w:val="multilevel"/>
    <w:tmpl w:val="89588E2C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0" w:firstLine="0"/>
      </w:pPr>
      <w:rPr>
        <w:b w:val="0"/>
      </w:rPr>
    </w:lvl>
    <w:lvl w:ilvl="2">
      <w:start w:val="1"/>
      <w:numFmt w:val="decimal"/>
      <w:lvlText w:val="%3)"/>
      <w:lvlJc w:val="left"/>
      <w:pPr>
        <w:ind w:left="0" w:firstLine="0"/>
      </w:pPr>
      <w:rPr>
        <w:i/>
      </w:rPr>
    </w:lvl>
    <w:lvl w:ilvl="3">
      <w:start w:val="1"/>
      <w:numFmt w:val="lowerLetter"/>
      <w:lvlText w:val="%4)"/>
      <w:lvlJc w:val="left"/>
      <w:pPr>
        <w:ind w:left="1152" w:hanging="720"/>
      </w:pPr>
    </w:lvl>
    <w:lvl w:ilvl="4">
      <w:start w:val="1"/>
      <w:numFmt w:val="decimal"/>
      <w:lvlText w:val="(%5)"/>
      <w:lvlJc w:val="left"/>
      <w:pPr>
        <w:ind w:left="1872" w:hanging="720"/>
      </w:pPr>
    </w:lvl>
    <w:lvl w:ilvl="5">
      <w:start w:val="1"/>
      <w:numFmt w:val="lowerLetter"/>
      <w:lvlText w:val="(%6)"/>
      <w:lvlJc w:val="left"/>
      <w:pPr>
        <w:ind w:left="2592" w:hanging="720"/>
      </w:pPr>
    </w:lvl>
    <w:lvl w:ilvl="6">
      <w:start w:val="1"/>
      <w:numFmt w:val="lowerRoman"/>
      <w:lvlText w:val="(%7)"/>
      <w:lvlJc w:val="left"/>
      <w:pPr>
        <w:ind w:left="3312" w:hanging="720"/>
      </w:pPr>
    </w:lvl>
    <w:lvl w:ilvl="7">
      <w:start w:val="1"/>
      <w:numFmt w:val="lowerLetter"/>
      <w:lvlText w:val="(%8)"/>
      <w:lvlJc w:val="left"/>
      <w:pPr>
        <w:ind w:left="4032" w:hanging="720"/>
      </w:pPr>
    </w:lvl>
    <w:lvl w:ilvl="8">
      <w:start w:val="1"/>
      <w:numFmt w:val="lowerRoman"/>
      <w:lvlText w:val="(%9)"/>
      <w:lvlJc w:val="left"/>
      <w:pPr>
        <w:ind w:left="4752" w:hanging="72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2BC7"/>
    <w:rsid w:val="0000679F"/>
    <w:rsid w:val="000D0E75"/>
    <w:rsid w:val="000D7672"/>
    <w:rsid w:val="00100A43"/>
    <w:rsid w:val="00212BC7"/>
    <w:rsid w:val="002F47A2"/>
    <w:rsid w:val="002F6CA8"/>
    <w:rsid w:val="003427D6"/>
    <w:rsid w:val="00361766"/>
    <w:rsid w:val="00365B0C"/>
    <w:rsid w:val="00492A62"/>
    <w:rsid w:val="00502F97"/>
    <w:rsid w:val="005C2824"/>
    <w:rsid w:val="005F2A8A"/>
    <w:rsid w:val="00617ABA"/>
    <w:rsid w:val="00667490"/>
    <w:rsid w:val="006A0FFD"/>
    <w:rsid w:val="006B41C2"/>
    <w:rsid w:val="006D21DD"/>
    <w:rsid w:val="006F2CB4"/>
    <w:rsid w:val="0073117E"/>
    <w:rsid w:val="007860A0"/>
    <w:rsid w:val="007A34D5"/>
    <w:rsid w:val="007B10DD"/>
    <w:rsid w:val="007D5503"/>
    <w:rsid w:val="007F3674"/>
    <w:rsid w:val="007F6564"/>
    <w:rsid w:val="00821803"/>
    <w:rsid w:val="00860F10"/>
    <w:rsid w:val="00891F57"/>
    <w:rsid w:val="00980FC6"/>
    <w:rsid w:val="00A95120"/>
    <w:rsid w:val="00AD792E"/>
    <w:rsid w:val="00B535BC"/>
    <w:rsid w:val="00B946AD"/>
    <w:rsid w:val="00BA4C8A"/>
    <w:rsid w:val="00BB53E0"/>
    <w:rsid w:val="00C67608"/>
    <w:rsid w:val="00C8284D"/>
    <w:rsid w:val="00CA5BEE"/>
    <w:rsid w:val="00D42C3E"/>
    <w:rsid w:val="00D67D38"/>
    <w:rsid w:val="00F97C6A"/>
    <w:rsid w:val="00FD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C8A1E"/>
  <w15:docId w15:val="{C50212C3-E35D-4C11-8DE6-3DCE508F3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80"/>
      <w:jc w:val="center"/>
      <w:outlineLvl w:val="0"/>
    </w:pPr>
    <w:rPr>
      <w:smallCaps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120" w:after="60"/>
      <w:outlineLvl w:val="1"/>
    </w:pPr>
    <w:rPr>
      <w:i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outlineLvl w:val="2"/>
    </w:pPr>
    <w:rPr>
      <w:i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1152" w:hanging="720"/>
      <w:outlineLvl w:val="3"/>
    </w:pPr>
    <w:rPr>
      <w:i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872" w:hanging="72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2592" w:hanging="720"/>
      <w:outlineLvl w:val="5"/>
    </w:pPr>
    <w:rPr>
      <w:i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6A0FF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0FFD"/>
  </w:style>
  <w:style w:type="paragraph" w:styleId="Footer">
    <w:name w:val="footer"/>
    <w:basedOn w:val="Normal"/>
    <w:link w:val="FooterChar"/>
    <w:uiPriority w:val="99"/>
    <w:unhideWhenUsed/>
    <w:rsid w:val="006A0FF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0FFD"/>
  </w:style>
  <w:style w:type="paragraph" w:styleId="ListParagraph">
    <w:name w:val="List Paragraph"/>
    <w:basedOn w:val="Normal"/>
    <w:uiPriority w:val="34"/>
    <w:qFormat/>
    <w:rsid w:val="00F97C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117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117E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361766"/>
  </w:style>
  <w:style w:type="character" w:styleId="FollowedHyperlink">
    <w:name w:val="FollowedHyperlink"/>
    <w:basedOn w:val="DefaultParagraphFont"/>
    <w:uiPriority w:val="99"/>
    <w:semiHidden/>
    <w:unhideWhenUsed/>
    <w:rsid w:val="0066749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0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70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74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DrWala/cse468-labs/blob/master/Lab-01/config-files/server.ya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github.com/DrWala/cse468-labs/blob/master/Lab-01/config-files/gateway.yaml" TargetMode="External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cdimage.ubuntu.com/focal/daily-live/current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DrWala/cse468-labs/blob/master/Lab-01/config-files/client.yaml" TargetMode="External"/><Relationship Id="rId30" Type="http://schemas.openxmlformats.org/officeDocument/2006/relationships/image" Target="media/image20.png"/><Relationship Id="rId35" Type="http://schemas.openxmlformats.org/officeDocument/2006/relationships/hyperlink" Target="https://github.com/DrWala/cse468-labs" TargetMode="External"/><Relationship Id="rId8" Type="http://schemas.openxmlformats.org/officeDocument/2006/relationships/hyperlink" Target="https://blogs.vmware.com/teamfusion/2021/09/fusion-for-m1-public-tech-preview-now-available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9</Pages>
  <Words>1019</Words>
  <Characters>5812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Keen Ong</dc:creator>
  <cp:lastModifiedBy>Azeem Arshad Vasanwala</cp:lastModifiedBy>
  <cp:revision>20</cp:revision>
  <dcterms:created xsi:type="dcterms:W3CDTF">2022-01-28T23:26:00Z</dcterms:created>
  <dcterms:modified xsi:type="dcterms:W3CDTF">2022-02-13T01:38:00Z</dcterms:modified>
</cp:coreProperties>
</file>